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834186">
        <w:rPr>
          <w:rFonts w:ascii="ML-TTKarthika" w:hAnsi="ML-TTKarthika" w:cs="ML-Revathi"/>
          <w:color w:val="000000"/>
          <w:sz w:val="24"/>
          <w:szCs w:val="24"/>
        </w:rPr>
        <w:t>]{</w:t>
      </w:r>
      <w:proofErr w:type="spellStart"/>
      <w:proofErr w:type="gramEnd"/>
      <w:r w:rsidRPr="00834186">
        <w:rPr>
          <w:rFonts w:ascii="ML-TTKarthika" w:hAnsi="ML-TTKarthika" w:cs="ML-Revathi"/>
          <w:color w:val="000000"/>
          <w:sz w:val="24"/>
          <w:szCs w:val="24"/>
        </w:rPr>
        <w:t>X¡pdn¸v</w:t>
      </w:r>
      <w:proofErr w:type="spellEnd"/>
      <w:r w:rsidRPr="00834186">
        <w:rPr>
          <w:rFonts w:ascii="ML-TTKarthika" w:hAnsi="ML-TTKarthika" w:cs="ML-Revathi"/>
          <w:color w:val="000000"/>
          <w:sz w:val="24"/>
          <w:szCs w:val="24"/>
        </w:rPr>
        <w:t xml:space="preserve">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26þ11þ2024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          </w:t>
      </w:r>
      <w:r w:rsidRPr="00834186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enwKhnthN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>\¯n\</w:t>
      </w:r>
      <w:proofErr w:type="gramStart"/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pw  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enwKm</w:t>
      </w:r>
      <w:proofErr w:type="spellEnd"/>
      <w:proofErr w:type="gramEnd"/>
      <w:r w:rsidRPr="00834186">
        <w:rPr>
          <w:rFonts w:ascii="ML-TTKarthika" w:hAnsi="ML-TTKarthika" w:cs="ML-Revathi"/>
          <w:b/>
          <w:bCs/>
          <w:sz w:val="28"/>
          <w:szCs w:val="28"/>
        </w:rPr>
        <w:t>[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njvTnX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AXn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>{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Ia§Ä¡psaXntc</w:t>
      </w:r>
      <w:proofErr w:type="spellEnd"/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                     "\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bn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tNX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>\' 3.0 Iym¼bn\</w:t>
      </w:r>
      <w:proofErr w:type="spellStart"/>
      <w:r w:rsidRPr="00834186">
        <w:rPr>
          <w:rFonts w:ascii="ML-TTKarthika" w:hAnsi="ML-TTKarthika" w:cs="ML-Revathi"/>
          <w:b/>
          <w:bCs/>
          <w:sz w:val="28"/>
          <w:szCs w:val="28"/>
        </w:rPr>
        <w:t>pambn</w:t>
      </w:r>
      <w:proofErr w:type="spellEnd"/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 IpSpw</w:t>
      </w:r>
      <w:proofErr w:type="gramStart"/>
      <w:r w:rsidRPr="00834186">
        <w:rPr>
          <w:rFonts w:ascii="ML-TTKarthika" w:hAnsi="ML-TTKarthika" w:cs="ML-Revathi"/>
          <w:b/>
          <w:bCs/>
          <w:sz w:val="28"/>
          <w:szCs w:val="28"/>
        </w:rPr>
        <w:t>_{</w:t>
      </w:r>
      <w:proofErr w:type="gramEnd"/>
      <w:r w:rsidRPr="00834186">
        <w:rPr>
          <w:rFonts w:ascii="ML-TTKarthika" w:hAnsi="ML-TTKarthika" w:cs="ML-Revathi"/>
          <w:b/>
          <w:bCs/>
          <w:sz w:val="28"/>
          <w:szCs w:val="28"/>
        </w:rPr>
        <w:t xml:space="preserve">io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      </w:t>
      </w:r>
      <w:proofErr w:type="spellStart"/>
      <w:proofErr w:type="gramStart"/>
      <w:r w:rsidRPr="00834186">
        <w:rPr>
          <w:rFonts w:ascii="ML-TTKarthika" w:hAnsi="ML-TTKarthika" w:cs="ML-Revathi"/>
          <w:sz w:val="24"/>
          <w:szCs w:val="24"/>
        </w:rPr>
        <w:t>kam</w:t>
      </w:r>
      <w:proofErr w:type="spellEnd"/>
      <w:proofErr w:type="gramEnd"/>
      <w:r w:rsidRPr="00834186">
        <w:rPr>
          <w:rFonts w:ascii="ML-TTKarthika" w:hAnsi="ML-TTKarthika" w:cs="ML-Revathi"/>
          <w:sz w:val="24"/>
          <w:szCs w:val="24"/>
        </w:rPr>
        <w:t>]\ Zn\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amb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23 \v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kn.UnFknepw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sP³UÀ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ImÀWnhÂ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 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34186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tZiob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KmaoW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Poh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anjsâ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hw_À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25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23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C´ysbm«msI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 "\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tNX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\' sP³UÀ Iym¼bn\v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\¯v IpSpw_{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PnÃIfnepw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XpS¡ambn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.   "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enwKhnthN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\¯n\</w:t>
      </w:r>
      <w:proofErr w:type="gramStart"/>
      <w:r w:rsidRPr="00834186">
        <w:rPr>
          <w:rFonts w:ascii="ML-TTKarthika" w:hAnsi="ML-TTKarthika" w:cs="ML-Revathi"/>
          <w:sz w:val="24"/>
          <w:szCs w:val="24"/>
        </w:rPr>
        <w:t xml:space="preserve">pw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enwKm</w:t>
      </w:r>
      <w:proofErr w:type="spellEnd"/>
      <w:proofErr w:type="gramEnd"/>
      <w:r w:rsidRPr="0083418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njvTnX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Ia§Ä¡psaXntc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'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F¶XmWv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Iyms¼bnsâ Cu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hÀjs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Bibw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83418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proofErr w:type="gramEnd"/>
      <w:r w:rsidRPr="00834186">
        <w:rPr>
          <w:rFonts w:ascii="ML-TTKarthika" w:hAnsi="ML-TTKarthika" w:cs="ML-Revathi"/>
          <w:sz w:val="24"/>
          <w:szCs w:val="24"/>
        </w:rPr>
        <w:t>XoIÄ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enwKhn`mK¯nepÅ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hyànIÄ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F¶nhÀ¡v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hnthN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Ia§fpw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cnSmsX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AhImi¯nÂ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A[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njvTnXambn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nÀ`bw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Pohn¡m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kmlNcyw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krjvSn¡pIbmWv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e£yw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Iym¼bnsâ `mKambn 3,17,724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«§Ä, 19470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F.Un.Fkv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1070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854 sP³UÀ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dntkmgvkv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skâdpIÄ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hnPneâv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Kq¸pIÄ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{µ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oIcn¨v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mev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BgvNIfnembn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Ä¡pw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XpS¡w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Ipdn¨p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BgvNbnepw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\St¯­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Ie­À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X¿mdm¡n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AX\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pkcn¨mWv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¯\§Ä. Iym¼bn³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kam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]\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Znhkamb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23\v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kn.Un.FkpIfnepw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yamÀ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mSnItfmsS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sP³UÀ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ImÀWnhepw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Act§dpw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83418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oU</w:t>
      </w:r>
      <w:proofErr w:type="spellEnd"/>
      <w:proofErr w:type="gramEnd"/>
      <w:r w:rsidRPr="00834186">
        <w:rPr>
          <w:rFonts w:ascii="ML-TTKarthika" w:hAnsi="ML-TTKarthika" w:cs="ML-Revathi"/>
          <w:sz w:val="24"/>
          <w:szCs w:val="24"/>
        </w:rPr>
        <w:t>\§Ä t\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cnSmsX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sXmgnenS§fnÂ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XoIÄ¡v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am\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yhpw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kpc£nXhpamb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A´co£w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hcp¯p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t]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mjv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BIvSv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kw_Ôn¨pw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fnepw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CtâWÂ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I½nän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oIcn¡p¶Xn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papÅ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\§Ä Iym¼bnsâ `mKambn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kwLSn¸n¡pw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taJIfnepÅhsc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s¦Sp¸n¨p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¸¬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t^mdw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fpambn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klIcn¨p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enwKm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njvTnX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Ia§Äs¡Xntc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tXyI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Kmak`IÄ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hnfn¨p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tNÀ¡Â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enwKhnthN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\¯ns\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Xntc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Aht_m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[w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krjvSn¡p¶Xnsâ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`mKambn ]pcpj³amÀ,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B¬Ip«nIÄ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mtZinI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Xm¡Ä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F¶nhsc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DÄs¸Sp¯n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Kq¸v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NÀ¨IÄ, sP³UÀ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Iznkv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sP³UÀ Nm¼y³amsc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BZcn¡Â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, t]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mÌÀ,lmjvSmKv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NphÀNn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{X Iyms¼bv\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XnÚsbSp¡Â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sXcphp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mSI§Ä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, ^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vfmjv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tam_v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, 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lkzNn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{X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ZÀi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\w,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cwK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{io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IemPmY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F¶nhbpw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Iyms¼bvsâ `mKambn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kwLSn¸n¡pw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83418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proofErr w:type="gramEnd"/>
      <w:r w:rsidRPr="00834186">
        <w:rPr>
          <w:rFonts w:ascii="ML-TTKarthika" w:hAnsi="ML-TTKarthika" w:cs="ML-Revathi"/>
          <w:sz w:val="24"/>
          <w:szCs w:val="24"/>
        </w:rPr>
        <w:t>Ia§sf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AXnPohn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¨ h\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nXIfpsS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p`h§Ä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]¦p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hbv¡epw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CtXmsSm¸w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D­mIpw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.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mev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BgvNIfnembn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S¡p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Iym¼bn\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834186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834186">
        <w:rPr>
          <w:rFonts w:ascii="ML-TTKarthika" w:hAnsi="ML-TTKarthika" w:cs="ML-Revathi"/>
          <w:sz w:val="24"/>
          <w:szCs w:val="24"/>
        </w:rPr>
        <w:t xml:space="preserve">io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AwK§Äs¡m¸w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s]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mXpkql¯nsâ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]¦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mfn¯hpw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Xo£n¡p¶p­v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34186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\¯v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C¡pdnbpw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834186">
        <w:rPr>
          <w:rFonts w:ascii="ML-TTKarthika" w:hAnsi="ML-TTKarthika" w:cs="ML-Revathi"/>
          <w:sz w:val="24"/>
          <w:szCs w:val="24"/>
        </w:rPr>
        <w:t xml:space="preserve">Iym¼bn³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hnPbn</w:t>
      </w:r>
      <w:proofErr w:type="gramEnd"/>
      <w:r w:rsidRPr="00834186">
        <w:rPr>
          <w:rFonts w:ascii="ML-TTKarthika" w:hAnsi="ML-TTKarthika" w:cs="ML-Revathi"/>
          <w:sz w:val="24"/>
          <w:szCs w:val="24"/>
        </w:rPr>
        <w:t>¸n¡p¶Xn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hfsc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peamb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aps¶mcp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¡§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fmWv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IpSpw_{io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S¯nbn«pffXv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834186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apt¶mSnbmbn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F.Un.Pn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.]</w:t>
      </w:r>
      <w:proofErr w:type="gramEnd"/>
      <w:r w:rsidRPr="00834186">
        <w:rPr>
          <w:rFonts w:ascii="ML-TTKarthika" w:hAnsi="ML-TTKarthika" w:cs="ML-Revathi"/>
          <w:sz w:val="24"/>
          <w:szCs w:val="24"/>
        </w:rPr>
        <w:t xml:space="preserve">n kn._mÌn³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km_p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kq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{]­v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kptcjv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IpamÀ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Pq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nbÀ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AUvan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nkvt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Säohv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saUn¡Â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tUm.Aizn³ Un, IpSpw_{io t{]m{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tUm._n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ioPnXv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eoKÂ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kÀhokv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AtXmdnän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I«dnsb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\n[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oIcn¨v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taL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]n, IpSpw_{io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anj³ `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mchmlnIÄ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DÄs¸sSbpffhÀ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s¦Sp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BtemN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\m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tbmKhpw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pc¯v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kwLSn¸n¨ncp¶p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. Iym¼bn³ {]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kpKamb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S¯n¸n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GtIm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]\¯n\pw t]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meokv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BtcmKyw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Xt±ikzbw`cWw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XpS§n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hIp¸pIfpambpÅ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kwtbmP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hcp¯nbn«p­v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34186">
        <w:rPr>
          <w:rFonts w:ascii="ML-TTKarthika" w:hAnsi="ML-TTKarthika" w:cs="ML-Revathi"/>
          <w:sz w:val="24"/>
          <w:szCs w:val="24"/>
        </w:rPr>
        <w:t>enwKhnthN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\¯n\pw </w:t>
      </w:r>
      <w:proofErr w:type="spellStart"/>
      <w:proofErr w:type="gramStart"/>
      <w:r w:rsidRPr="00834186">
        <w:rPr>
          <w:rFonts w:ascii="ML-TTKarthika" w:hAnsi="ML-TTKarthika" w:cs="ML-Revathi"/>
          <w:sz w:val="24"/>
          <w:szCs w:val="24"/>
        </w:rPr>
        <w:t>enwKm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[</w:t>
      </w:r>
      <w:proofErr w:type="spellStart"/>
      <w:proofErr w:type="gramEnd"/>
      <w:r w:rsidRPr="00834186">
        <w:rPr>
          <w:rFonts w:ascii="ML-TTKarthika" w:hAnsi="ML-TTKarthika" w:cs="ML-Revathi"/>
          <w:sz w:val="24"/>
          <w:szCs w:val="24"/>
        </w:rPr>
        <w:t>njvTnX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Ia§Ä¡psaXntc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XoIsf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kÖam¡pI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AhImi§sf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Ipdn¨pÅ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Adnhv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e`yam¡pI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F¶o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e£y§tfmsS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tI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{µ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kÀ¡mÀ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cmPyhym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Iambn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¶ Iym¼bn\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mWv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"\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tNX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\'.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\p ap¼v 2022epw </w:t>
      </w:r>
      <w:proofErr w:type="gramStart"/>
      <w:r w:rsidRPr="00834186">
        <w:rPr>
          <w:rFonts w:ascii="ML-TTKarthika" w:hAnsi="ML-TTKarthika" w:cs="ML-Revathi"/>
          <w:sz w:val="24"/>
          <w:szCs w:val="24"/>
        </w:rPr>
        <w:t xml:space="preserve">2023epw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anI</w:t>
      </w:r>
      <w:proofErr w:type="spellEnd"/>
      <w:proofErr w:type="gramEnd"/>
      <w:r w:rsidRPr="00834186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Bkq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XWhpw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kwLmS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anIhpw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Iym¼bn³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henb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 hnPb¯nse¯n¡m³ IpSpw_{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io¡v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Ignªncp¶p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.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                                                            </w:t>
      </w:r>
    </w:p>
    <w:p w:rsidR="00865BC8" w:rsidRPr="00834186" w:rsidRDefault="00865BC8" w:rsidP="00865BC8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         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34186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834186">
        <w:rPr>
          <w:rFonts w:ascii="ML-TTKarthika" w:hAnsi="ML-TTKarthika" w:cs="ML-Revathi"/>
          <w:sz w:val="24"/>
          <w:szCs w:val="24"/>
        </w:rPr>
        <w:t xml:space="preserve"> </w:t>
      </w:r>
    </w:p>
    <w:p w:rsidR="00FA061B" w:rsidRDefault="00865BC8" w:rsidP="0083418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34186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                         IpSpw</w:t>
      </w:r>
      <w:proofErr w:type="gramStart"/>
      <w:r w:rsidRPr="00834186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834186">
        <w:rPr>
          <w:rFonts w:ascii="ML-TTKarthika" w:hAnsi="ML-TTKarthika" w:cs="ML-Revathi"/>
          <w:sz w:val="24"/>
          <w:szCs w:val="24"/>
        </w:rPr>
        <w:t>io</w:t>
      </w:r>
    </w:p>
    <w:p w:rsidR="002B1347" w:rsidRDefault="002B1347" w:rsidP="002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26-11-2024</w:t>
      </w:r>
    </w:p>
    <w:p w:rsidR="002B1347" w:rsidRPr="002B1347" w:rsidRDefault="002B1347" w:rsidP="002B13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>ലിംഗവിവേചനത്തിനും</w:t>
      </w:r>
      <w:r w:rsidRPr="002B1347">
        <w:rPr>
          <w:rFonts w:ascii="Arial" w:hAnsi="Arial" w:cs="Kartika"/>
          <w:b/>
          <w:bCs/>
          <w:color w:val="222222"/>
          <w:shd w:val="clear" w:color="auto" w:fill="FFFFFF"/>
        </w:rPr>
        <w:t xml:space="preserve"> </w:t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>ലിംഗാധിഷ്ഠിത അതിക്രമങ്ങള്‍ക്കുമെതിരേ</w:t>
      </w:r>
      <w:r w:rsidRPr="002B1347">
        <w:rPr>
          <w:rFonts w:ascii="Arial" w:hAnsi="Arial" w:cs="Arial"/>
          <w:b/>
          <w:bCs/>
          <w:color w:val="222222"/>
        </w:rPr>
        <w:br/>
      </w:r>
      <w:r w:rsidRPr="002B1347">
        <w:rPr>
          <w:rFonts w:ascii="Arial" w:hAnsi="Arial" w:cs="Arial"/>
          <w:b/>
          <w:bCs/>
          <w:color w:val="222222"/>
          <w:shd w:val="clear" w:color="auto" w:fill="FFFFFF"/>
        </w:rPr>
        <w:t xml:space="preserve"> '</w:t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>നയി ചേതന</w:t>
      </w:r>
      <w:r w:rsidRPr="002B1347">
        <w:rPr>
          <w:rFonts w:ascii="Arial" w:hAnsi="Arial" w:cs="Arial"/>
          <w:b/>
          <w:bCs/>
          <w:color w:val="222222"/>
          <w:shd w:val="clear" w:color="auto" w:fill="FFFFFF"/>
        </w:rPr>
        <w:t xml:space="preserve">' 3.0 </w:t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>ക്യാമ്പയിനുമായി കുടുംബശ്രീ</w:t>
      </w:r>
      <w:r w:rsidRPr="002B1347">
        <w:rPr>
          <w:rFonts w:ascii="Arial" w:hAnsi="Arial" w:cs="Arial"/>
          <w:b/>
          <w:bCs/>
          <w:color w:val="222222"/>
        </w:rPr>
        <w:br/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സമാപനദിനമായ ഡിസംബര്‍ </w:t>
      </w:r>
      <w:r w:rsidRPr="002B1347">
        <w:rPr>
          <w:rFonts w:ascii="Arial" w:hAnsi="Arial" w:cs="Arial"/>
          <w:b/>
          <w:bCs/>
          <w:color w:val="222222"/>
          <w:shd w:val="clear" w:color="auto" w:fill="FFFFFF"/>
        </w:rPr>
        <w:t>23</w:t>
      </w:r>
      <w:r w:rsidRPr="002B1347">
        <w:rPr>
          <w:rFonts w:ascii="Arial" w:hAnsi="Arial" w:cs="Kartika"/>
          <w:b/>
          <w:bCs/>
          <w:color w:val="222222"/>
          <w:shd w:val="clear" w:color="auto" w:fill="FFFFFF"/>
          <w:cs/>
        </w:rPr>
        <w:t>ന് എല്ലാ സി.ഡിഎസിലും ജെന്‍ഡര്‍ കാര്‍ണിവല്‍</w:t>
      </w:r>
    </w:p>
    <w:p w:rsidR="00834186" w:rsidRDefault="002B1347" w:rsidP="002B134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Revathi"/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ദേശീയ ഗ്രാമീണ ഉപജീവനമിഷന്‍റെ നേതൃത്വത്തില്‍ നവംബര്‍ </w:t>
      </w:r>
      <w:r>
        <w:rPr>
          <w:rFonts w:ascii="Arial" w:hAnsi="Arial" w:cs="Arial"/>
          <w:color w:val="222222"/>
          <w:shd w:val="clear" w:color="auto" w:fill="FFFFFF"/>
        </w:rPr>
        <w:t>25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മുതല്‍ ഡിസംബര്‍ 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വരെ ഇന്ത്യയൊട്ടാകെ സംഘടിപ്പിക്കുന്ന  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നയി ചേതന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ജെന്‍ഡര്‍ ക്യാമ്പയിന് സംസ്ഥാനത്ത് കുടുംബശ്രീയുടെ നേതൃത്വത്തില്‍ എല്ലാ ജില്ലകളിലും തുടക്കമായി.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ലിംഗവിവേചനത്തിനു</w:t>
      </w:r>
      <w:proofErr w:type="gramStart"/>
      <w:r>
        <w:rPr>
          <w:rFonts w:ascii="Arial" w:hAnsi="Arial" w:cs="Kartika"/>
          <w:color w:val="222222"/>
          <w:shd w:val="clear" w:color="auto" w:fill="FFFFFF"/>
          <w:cs/>
        </w:rPr>
        <w:t>ം  ല</w:t>
      </w:r>
      <w:proofErr w:type="gramEnd"/>
      <w:r>
        <w:rPr>
          <w:rFonts w:ascii="Arial" w:hAnsi="Arial" w:cs="Kartika"/>
          <w:color w:val="222222"/>
          <w:shd w:val="clear" w:color="auto" w:fill="FFFFFF"/>
          <w:cs/>
        </w:rPr>
        <w:t>ിംഗാധിഷ്ഠിത അതിക്രമങ്ങള്‍ക്കുമെതിരേ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>എന്നതാണ് ക്യാമ്പെയിന്‍റെ ഈ വര്‍ഷത്തെ ആശയം. സ്ത്രീകള്‍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വിവിധ ലിംഗവിഭാഗത്തിലുള്ള വ്യക്തികള്‍ എന്നിവര്‍ക്ക് വിവേചനങ്ങളും അതിക്രമങ്ങളും നേരിടാതെ സ്വന്തം അവകാശത്തില്‍ അധിഷ്ഠിതമായി നിര്‍ഭയം ജീവിക്കാനുള്ള സാഹചര്യം സൃഷ്ടിക്കുകയാണ് ലക്ഷ്യം.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ക്യാമ്പയിന്‍റെ ഭാഗമായി </w:t>
      </w:r>
      <w:r>
        <w:rPr>
          <w:rFonts w:ascii="Arial" w:hAnsi="Arial" w:cs="Arial"/>
          <w:color w:val="222222"/>
          <w:shd w:val="clear" w:color="auto" w:fill="FFFFFF"/>
        </w:rPr>
        <w:t>3,17,724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അയല്‍ക്കൂട്ടങ്ങള്‍</w:t>
      </w:r>
      <w:r>
        <w:rPr>
          <w:rFonts w:ascii="Arial" w:hAnsi="Arial" w:cs="Arial"/>
          <w:color w:val="222222"/>
          <w:shd w:val="clear" w:color="auto" w:fill="FFFFFF"/>
        </w:rPr>
        <w:t>, 19,470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എ.ഡി.എസ്</w:t>
      </w:r>
      <w:r>
        <w:rPr>
          <w:rFonts w:ascii="Arial" w:hAnsi="Arial" w:cs="Arial"/>
          <w:color w:val="222222"/>
          <w:shd w:val="clear" w:color="auto" w:fill="FFFFFF"/>
        </w:rPr>
        <w:t>, 1070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സി.ഡി.എസ്</w:t>
      </w:r>
      <w:r>
        <w:rPr>
          <w:rFonts w:ascii="Arial" w:hAnsi="Arial" w:cs="Arial"/>
          <w:color w:val="222222"/>
          <w:shd w:val="clear" w:color="auto" w:fill="FFFFFF"/>
        </w:rPr>
        <w:t>, 854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ജെന്‍ഡര്‍ റിസോഴ്സ് സെന്‍ററുകള്‍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വിജിലന്‍റ് ഗ്രൂപ്പുകള്‍ എന്നിവ കേന്ദ്രീകരിച്ച് നാല് ആഴ്ചകളിലായി സംഘടിപ്പിക്കുന്ന പ്രവര്‍ത്തനങ്ങള്‍ക്കും തുടക്കം കുറിച്ചു. ഓരോ ആഴ്ചയിലും നടത്തേണ്ട പ്രവര്‍ത്തനങ്ങളുടെ കലണ്ടര്‍ തയ്യാറാക്കി അതനുസരിച്ചാണ് പ്രവര്‍ത്തനങ്ങള്‍. ക്യാമ്പയിന്‍ സമാപന ദിവസമായ ഡിസംബര്‍ 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Kartika"/>
          <w:color w:val="222222"/>
          <w:shd w:val="clear" w:color="auto" w:fill="FFFFFF"/>
          <w:cs/>
        </w:rPr>
        <w:t>ന്</w:t>
      </w:r>
      <w:r>
        <w:rPr>
          <w:rFonts w:ascii="Arial" w:hAnsi="Arial" w:cs="Kartika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എല്ലാ</w:t>
      </w:r>
      <w:r>
        <w:rPr>
          <w:rFonts w:ascii="Arial" w:hAnsi="Arial" w:cs="Kartika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സി.ഡി.</w:t>
      </w:r>
      <w:r>
        <w:rPr>
          <w:rFonts w:ascii="Arial" w:hAnsi="Arial" w:cs="Kartika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എസു</w:t>
      </w:r>
      <w:r>
        <w:rPr>
          <w:rFonts w:ascii="Arial" w:hAnsi="Arial" w:cs="Kartika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കളിലും വൈവിധ്യമാര്‍ന്ന പരിപാടികളോടെ ജെന്‍ഡര്‍ കാര്‍ണിവലും അരങ്ങേറും.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പീഡനങ്ങള്‍ നേരിടാതെ തൊഴിലിടങ്ങളില്‍ സ്ത്രീകള്‍ക്ക് മാന്യവും സുരക്ഷിതവുമായ തൊഴില്‍ അന്തരീക്ഷം ഉറപ്പു വരുത്തുന്ന പോഷ് ആക്ട് സംബന്ധിച്ചും  എല്ലാ സ്ഥാപനങ്ങളിലും ഇന്‍റേണല്‍ കമ്മിറ്റി രൂപീകരിക്കുന്നതിനുമുള്ള പരിശീലനങ്ങള്‍ ക്യാമ്പയിന്‍റെ ഭാഗമായി സംഘടിപ്പിക്കും. കൂടാതെ വിവിധ മേഖകളിലുള്ളവരെ പങ്കെടുപ്പിച്ചു കൊണ്ട് ഓപ്പണ്‍ ഫോറം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തദ്ദേശ സ്വയംഭരണ സ്ഥാപനങ്ങളുമായി സഹകരിച്ചു കൊണ്ട് ലിംഗാധിഷ്ഠിത അതിക്രമങ്ങള്‍ക്കെതിരേ പ്രത്യേക ഗ്രാമസഭകള്‍ വിളിച്ചു ചേര്‍ക്കല്‍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 ലിംഗവിവേചനത്തിനെതിരേ അവബോധം സൃഷ്ടിക്കുന്നതിന്‍റെ ഭാഗമായി പുരുഷന്‍മാര്‍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ആണ്‍കുട്ടികള്‍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പ്രാദേശിക നേതാക്കള്‍ എന്നിവരെ ഉള്‍പ്പെടുത്തി ഗ്രൂപ്പ് ചര്‍ച്ചകള്‍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ജെന്‍ഡര്‍ ക്വിസ്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ജെന്‍ഡര്‍ ചാമ്പ്യന്‍മാരെ ആദരിക്കല്‍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പോസ്റ്റര്‍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>ഹാഷ്ടാഗ്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ചുവര്‍ചിത്ര ക്യാമ്പെയ്നുകള്‍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പ്രതിജ്ഞയെടുക്കല്‍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തെരുവു നാടകങ്ങള്‍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ഫ്ളാഷ് മോബ്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ഹ്രസ്വചിത്ര പ്രദര്‍ശനം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രംഗശ്രീ കലാജാഥ എന്നിവയും ക്യാമ്പെയ്ന്‍റെ ഭാഗമായി സംഘടിപ്പിക്കും. അതിക്രമങ്ങളെ അതിജീവിച്ച വനിതകളുടെ അനുഭവങ്ങള്‍ പങ്കു വയ്ക്കലും ഇതോടൊപ്പം ഉണ്ടാകും. നാല് ആഴ്ചകളിലായി നടക്കുന്ന ക്യാമ്പയിനില്‍ കുടുംബശ്രീ അംഗങ്ങള്‍ക്കൊപ്പം പൊതുസൂഹത്തിന്‍റെ പങ്കാളിത്തവും പ്രതീക്ഷിക്കുന്നുണ്ട്.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Kartika"/>
          <w:color w:val="222222"/>
          <w:shd w:val="clear" w:color="auto" w:fill="FFFFFF"/>
          <w:cs/>
        </w:rPr>
        <w:t>സംസ്ഥാനത്ത് ഇക്കുറിയും ക്യാമ്പയിന്‍  വിജയിപ്പിക്കുന്നതിനായി വളരെ വിപുലമായ മുന്നൊരുക്കങ്ങളാണ് കുടുംബശ്രീ നടത്തിയിട്ടുളളത്. ഇതിന്‍റെ മുന്നോടിയായി എ.ഡി.ജി.പി സി.ബാസ്റ്റിന്‍ സാബു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എക്സൈസ് സൂപ്രണ്ട് സുരേഷ് കുമാര്‍ എസ്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ജൂനിയര്‍ അഡ്മിനിസ്ട്രേറ്റീവ് മെഡിക്കല്‍ ഓഫീസര്‍ ഡോ.അശ്വിന്‍ ഡി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പ്രോഗ്രാം ഓഫീസര്‍ ഡോ.ബിശ്രീജിത്</w:t>
      </w:r>
      <w:r>
        <w:rPr>
          <w:rFonts w:ascii="Arial" w:hAnsi="Arial" w:cs="Arial"/>
          <w:color w:val="222222"/>
          <w:shd w:val="clear" w:color="auto" w:fill="FFFFFF"/>
        </w:rPr>
        <w:t>,  </w:t>
      </w:r>
      <w:r>
        <w:rPr>
          <w:rFonts w:ascii="Arial" w:hAnsi="Arial" w:cs="Kartika"/>
          <w:color w:val="222222"/>
          <w:shd w:val="clear" w:color="auto" w:fill="FFFFFF"/>
          <w:cs/>
        </w:rPr>
        <w:t>ജില്ലാ ലീഗല്‍ സര്‍വീസ് അതോറിറ്റി സെക്രട്ടറിയെ പ്രതിനിധീകരിച്ച് മേഘ പി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ജില്ലാ മിഷന്‍ ഭാരവാഹികള്‍ എന്നിവര്‍ ഉള്‍പ്പെടെയുളളവര്‍ പങ്കെടുത്ത സംസ്ഥാനതല ആലോചനാ യോഗവും തിരുവനന്തപുരത്ത് സംഘടിപ്പിച്ചിരുന്നു. ക്യാമ്പയിന്‍ പ്രവര്‍ത്തനങ്ങളുടെ സുഗമായ നടത്തിപ്പിനും ഏകോപനത്തിനും പോലീസ്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എക്സൈസ്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ആരോഗ്യം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തദ്ദേശസ്വയംഭരണം തുടങ്ങി വിവിധ വകുപ്പുകളുമായുള്ള സംസ്ഥാനതല സംയോജനവും ഉറപ്പു വരുത്തിയിട്ടുണ്ട്.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ലിംഗവിവേചനത്തിനും ലിംഗാധിഷ്ഠിത അതിക്രമങ്ങള്‍ക്കുമെതിരേ സ്ത്രീകളെ സജ്ജമാക്കുക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സ്വന്തം അവകാശങ്ങളെ കുറിച്ചുള്ള അറിവ് ലഭ്യമാക്കുക എന്നീ ലക്ഷ്യങ്ങളോടെ കേന്ദ്ര സര്‍ക്കാര്‍ രാജ്യവ്യാപകമായി സംഘടിപ്പിക്കുന്ന ക്യാമ്പയിനാണ്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നയി ചേതന</w:t>
      </w:r>
      <w:r>
        <w:rPr>
          <w:rFonts w:ascii="Arial" w:hAnsi="Arial" w:cs="Arial"/>
          <w:color w:val="222222"/>
          <w:shd w:val="clear" w:color="auto" w:fill="FFFFFF"/>
        </w:rPr>
        <w:t>'.  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ഇതിനു മുമ്പ് </w:t>
      </w:r>
      <w:r>
        <w:rPr>
          <w:rFonts w:ascii="Arial" w:hAnsi="Arial" w:cs="Arial"/>
          <w:color w:val="222222"/>
          <w:shd w:val="clear" w:color="auto" w:fill="FFFFFF"/>
        </w:rPr>
        <w:t>2022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ലും </w:t>
      </w:r>
      <w:r>
        <w:rPr>
          <w:rFonts w:ascii="Arial" w:hAnsi="Arial" w:cs="Arial"/>
          <w:color w:val="222222"/>
          <w:shd w:val="clear" w:color="auto" w:fill="FFFFFF"/>
        </w:rPr>
        <w:t>2023</w:t>
      </w:r>
      <w:r>
        <w:rPr>
          <w:rFonts w:ascii="Arial" w:hAnsi="Arial" w:cs="Kartika"/>
          <w:color w:val="222222"/>
          <w:shd w:val="clear" w:color="auto" w:fill="FFFFFF"/>
          <w:cs/>
        </w:rPr>
        <w:t>ലും  മികച്ച ആസൂത്രണവും സംഘാടന മികവും കൊണ്ട് ക്യാമ്പയിന്‍ വലിയ</w:t>
      </w:r>
      <w:r>
        <w:rPr>
          <w:rFonts w:ascii="Arial" w:hAnsi="Arial" w:cs="Kartika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വിജയത്തിലെത്തിക്കാന്‍ കുടുംബശ്രീക്ക് കഴിഞ്ഞിരുന്നു.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                        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</w:p>
    <w:p w:rsidR="00834186" w:rsidRPr="00834186" w:rsidRDefault="00834186" w:rsidP="002B1347">
      <w:pPr>
        <w:autoSpaceDE w:val="0"/>
        <w:autoSpaceDN w:val="0"/>
        <w:adjustRightInd w:val="0"/>
        <w:spacing w:after="0" w:line="240" w:lineRule="auto"/>
        <w:rPr>
          <w:rFonts w:ascii="ML-TTKarthika" w:hAnsi="ML-TTKarthika"/>
        </w:rPr>
      </w:pPr>
    </w:p>
    <w:sectPr w:rsidR="00834186" w:rsidRPr="00834186" w:rsidSect="00834186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49C8"/>
    <w:rsid w:val="0017054A"/>
    <w:rsid w:val="002B1347"/>
    <w:rsid w:val="002F3EC4"/>
    <w:rsid w:val="0039338C"/>
    <w:rsid w:val="005C54BF"/>
    <w:rsid w:val="00701937"/>
    <w:rsid w:val="00834186"/>
    <w:rsid w:val="00865BC8"/>
    <w:rsid w:val="008F44F9"/>
    <w:rsid w:val="00CE4500"/>
    <w:rsid w:val="00D05AE9"/>
    <w:rsid w:val="00E449C8"/>
    <w:rsid w:val="00FA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9</cp:revision>
  <dcterms:created xsi:type="dcterms:W3CDTF">2024-11-26T09:05:00Z</dcterms:created>
  <dcterms:modified xsi:type="dcterms:W3CDTF">2024-11-26T11:02:00Z</dcterms:modified>
</cp:coreProperties>
</file>